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B75923" w14:textId="52E57609" w:rsidR="00952F31" w:rsidRPr="002B58D0" w:rsidRDefault="008560FF" w:rsidP="002B58D0">
      <w:pPr>
        <w:spacing w:after="0" w:line="240" w:lineRule="auto"/>
        <w:ind w:left="5954" w:firstLine="14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="00C14F64" w:rsidRPr="002B58D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1</w:t>
      </w:r>
      <w:r w:rsidR="00952F31" w:rsidRPr="002B58D0">
        <w:rPr>
          <w:rFonts w:ascii="Times New Roman" w:eastAsia="Times New Roman" w:hAnsi="Times New Roman" w:cs="Times New Roman"/>
          <w:sz w:val="20"/>
          <w:szCs w:val="20"/>
          <w:lang w:eastAsia="ru-RU"/>
        </w:rPr>
        <w:t>0</w:t>
      </w:r>
    </w:p>
    <w:p w14:paraId="23E36B15" w14:textId="3FBC6778" w:rsidR="00B74FEA" w:rsidRDefault="002B58D0" w:rsidP="0021380E">
      <w:pPr>
        <w:spacing w:after="0" w:line="240" w:lineRule="auto"/>
        <w:ind w:left="5954" w:firstLine="14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A6ACBD9" wp14:editId="2756E349">
            <wp:extent cx="1542415" cy="107886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415" cy="1078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68F8AF" w14:textId="025F6B84" w:rsidR="00051939" w:rsidRDefault="002B58D0" w:rsidP="00551A38">
      <w:pPr>
        <w:spacing w:after="0" w:line="240" w:lineRule="auto"/>
        <w:ind w:left="609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</w:t>
      </w:r>
      <w:r w:rsidR="00551A38" w:rsidRPr="00551A3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</w:t>
      </w:r>
      <w:r w:rsidR="00666885">
        <w:rPr>
          <w:rFonts w:ascii="Times New Roman" w:eastAsia="Times New Roman" w:hAnsi="Times New Roman" w:cs="Times New Roman"/>
          <w:sz w:val="20"/>
          <w:szCs w:val="20"/>
          <w:lang w:eastAsia="ru-RU"/>
        </w:rPr>
        <w:t>00</w:t>
      </w:r>
      <w:r w:rsidR="00551A38" w:rsidRPr="00551A38">
        <w:rPr>
          <w:rFonts w:ascii="Times New Roman" w:eastAsia="Times New Roman" w:hAnsi="Times New Roman" w:cs="Times New Roman"/>
          <w:sz w:val="20"/>
          <w:szCs w:val="20"/>
          <w:lang w:eastAsia="ru-RU"/>
        </w:rPr>
        <w:t>.0</w:t>
      </w:r>
      <w:r w:rsidR="00666885">
        <w:rPr>
          <w:rFonts w:ascii="Times New Roman" w:eastAsia="Times New Roman" w:hAnsi="Times New Roman" w:cs="Times New Roman"/>
          <w:sz w:val="20"/>
          <w:szCs w:val="20"/>
          <w:lang w:eastAsia="ru-RU"/>
        </w:rPr>
        <w:t>0</w:t>
      </w:r>
      <w:r w:rsidR="00551A38" w:rsidRPr="00551A38">
        <w:rPr>
          <w:rFonts w:ascii="Times New Roman" w:eastAsia="Times New Roman" w:hAnsi="Times New Roman" w:cs="Times New Roman"/>
          <w:sz w:val="20"/>
          <w:szCs w:val="20"/>
          <w:lang w:eastAsia="ru-RU"/>
        </w:rPr>
        <w:t>.202</w:t>
      </w:r>
      <w:r w:rsidR="008C6DD8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="00551A38" w:rsidRPr="00551A3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№ </w:t>
      </w:r>
    </w:p>
    <w:p w14:paraId="68D21C76" w14:textId="77777777" w:rsidR="00551A38" w:rsidRPr="00BF4AE4" w:rsidRDefault="00551A38" w:rsidP="00551A38">
      <w:pPr>
        <w:spacing w:after="0" w:line="240" w:lineRule="auto"/>
        <w:ind w:left="609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381A959" w14:textId="77777777" w:rsidR="00027B2F" w:rsidRPr="00BF4AE4" w:rsidRDefault="00051939" w:rsidP="005B663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BF4AE4">
        <w:rPr>
          <w:rFonts w:ascii="Times New Roman" w:eastAsia="Times New Roman" w:hAnsi="Times New Roman" w:cs="Times New Roman"/>
          <w:lang w:eastAsia="ru-RU"/>
        </w:rPr>
        <w:t xml:space="preserve">Перечень имущества, составляющего казну муниципального образования </w:t>
      </w:r>
      <w:r w:rsidR="005B6638" w:rsidRPr="00BF4AE4">
        <w:rPr>
          <w:rFonts w:ascii="Times New Roman" w:eastAsia="Times New Roman" w:hAnsi="Times New Roman" w:cs="Times New Roman"/>
          <w:lang w:eastAsia="ru-RU"/>
        </w:rPr>
        <w:t>МО «Сельское поселение Успенский сельсовет Ахтубинского муниципального района Астраханской области»</w:t>
      </w:r>
    </w:p>
    <w:p w14:paraId="4AB2098D" w14:textId="34E85AD9" w:rsidR="00051939" w:rsidRPr="00BF4AE4" w:rsidRDefault="00F925CE" w:rsidP="00027B2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lang w:eastAsia="ru-RU"/>
        </w:rPr>
      </w:pPr>
      <w:proofErr w:type="spellStart"/>
      <w:r w:rsidRPr="00BF4AE4">
        <w:rPr>
          <w:rFonts w:ascii="Times New Roman" w:eastAsia="Times New Roman" w:hAnsi="Times New Roman" w:cs="Times New Roman"/>
          <w:lang w:eastAsia="ru-RU"/>
        </w:rPr>
        <w:t>т</w:t>
      </w:r>
      <w:r w:rsidR="00960F90" w:rsidRPr="00BF4AE4">
        <w:rPr>
          <w:rFonts w:ascii="Times New Roman" w:eastAsia="Times New Roman" w:hAnsi="Times New Roman" w:cs="Times New Roman"/>
          <w:lang w:eastAsia="ru-RU"/>
        </w:rPr>
        <w:t>ыс.</w:t>
      </w:r>
      <w:r w:rsidR="006C2650" w:rsidRPr="00BF4AE4">
        <w:rPr>
          <w:rFonts w:ascii="Times New Roman" w:eastAsia="Times New Roman" w:hAnsi="Times New Roman" w:cs="Times New Roman"/>
          <w:lang w:eastAsia="ru-RU"/>
        </w:rPr>
        <w:t>руб</w:t>
      </w:r>
      <w:proofErr w:type="spellEnd"/>
      <w:r w:rsidR="006C2650" w:rsidRPr="00BF4AE4">
        <w:rPr>
          <w:rFonts w:ascii="Times New Roman" w:eastAsia="Times New Roman" w:hAnsi="Times New Roman" w:cs="Times New Roman"/>
          <w:color w:val="FF0000"/>
          <w:lang w:eastAsia="ru-RU"/>
        </w:rPr>
        <w:t>.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"/>
        <w:gridCol w:w="3776"/>
        <w:gridCol w:w="1712"/>
        <w:gridCol w:w="698"/>
        <w:gridCol w:w="1559"/>
        <w:gridCol w:w="1843"/>
      </w:tblGrid>
      <w:tr w:rsidR="00100BE6" w:rsidRPr="00BF4AE4" w14:paraId="63B7290E" w14:textId="77777777" w:rsidTr="00643AEC">
        <w:trPr>
          <w:trHeight w:val="225"/>
        </w:trPr>
        <w:tc>
          <w:tcPr>
            <w:tcW w:w="619" w:type="dxa"/>
            <w:shd w:val="clear" w:color="auto" w:fill="auto"/>
          </w:tcPr>
          <w:p w14:paraId="2B255604" w14:textId="77777777" w:rsidR="00100BE6" w:rsidRPr="00BF4AE4" w:rsidRDefault="00100BE6" w:rsidP="00D02BAD">
            <w:pPr>
              <w:spacing w:after="0" w:line="240" w:lineRule="auto"/>
              <w:ind w:firstLineChars="600" w:firstLine="1320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RANGE!A1:F29"/>
            <w:bookmarkStart w:id="1" w:name="RANGE!A1:F50"/>
            <w:bookmarkEnd w:id="0"/>
            <w:bookmarkEnd w:id="1"/>
            <w:r w:rsidRPr="00BF4AE4">
              <w:rPr>
                <w:rFonts w:ascii="Times New Roman" w:eastAsia="Times New Roman" w:hAnsi="Times New Roman" w:cs="Times New Roman"/>
                <w:lang w:eastAsia="ru-RU"/>
              </w:rPr>
              <w:t>П№ п/п</w:t>
            </w:r>
          </w:p>
        </w:tc>
        <w:tc>
          <w:tcPr>
            <w:tcW w:w="3776" w:type="dxa"/>
            <w:shd w:val="clear" w:color="auto" w:fill="auto"/>
            <w:vAlign w:val="center"/>
          </w:tcPr>
          <w:p w14:paraId="5261B197" w14:textId="77777777" w:rsidR="00100BE6" w:rsidRPr="00BF4AE4" w:rsidRDefault="00100BE6" w:rsidP="00156B5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BF4AE4">
              <w:rPr>
                <w:rFonts w:ascii="Times New Roman" w:eastAsia="Times New Roman" w:hAnsi="Times New Roman" w:cs="Times New Roman"/>
                <w:lang w:eastAsia="ru-RU"/>
              </w:rPr>
              <w:t>Наименование объекта недвижимости</w:t>
            </w:r>
          </w:p>
        </w:tc>
        <w:tc>
          <w:tcPr>
            <w:tcW w:w="1712" w:type="dxa"/>
            <w:shd w:val="clear" w:color="auto" w:fill="auto"/>
            <w:noWrap/>
            <w:vAlign w:val="center"/>
          </w:tcPr>
          <w:p w14:paraId="08E6DB68" w14:textId="77777777" w:rsidR="00100BE6" w:rsidRPr="00BF4AE4" w:rsidRDefault="00100BE6" w:rsidP="00156B5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BF4AE4">
              <w:rPr>
                <w:rFonts w:ascii="Times New Roman" w:eastAsia="Times New Roman" w:hAnsi="Times New Roman" w:cs="Times New Roman"/>
                <w:lang w:eastAsia="ru-RU"/>
              </w:rPr>
              <w:t>Балансовая стоимость</w:t>
            </w:r>
          </w:p>
        </w:tc>
        <w:tc>
          <w:tcPr>
            <w:tcW w:w="698" w:type="dxa"/>
            <w:shd w:val="clear" w:color="auto" w:fill="auto"/>
            <w:noWrap/>
            <w:vAlign w:val="center"/>
          </w:tcPr>
          <w:p w14:paraId="1B7BC753" w14:textId="77777777" w:rsidR="00100BE6" w:rsidRPr="00BF4AE4" w:rsidRDefault="00100BE6" w:rsidP="00100BE6">
            <w:pPr>
              <w:spacing w:after="0" w:line="240" w:lineRule="auto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BF4AE4">
              <w:rPr>
                <w:rFonts w:ascii="Times New Roman" w:eastAsia="Times New Roman" w:hAnsi="Times New Roman" w:cs="Times New Roman"/>
                <w:lang w:eastAsia="ru-RU"/>
              </w:rPr>
              <w:t>Кол-во (шт.)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69A8ADF" w14:textId="77777777" w:rsidR="00100BE6" w:rsidRPr="00BF4AE4" w:rsidRDefault="00100BE6" w:rsidP="00100B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BF4AE4">
              <w:rPr>
                <w:rFonts w:ascii="Times New Roman" w:eastAsia="Times New Roman" w:hAnsi="Times New Roman" w:cs="Times New Roman"/>
                <w:lang w:eastAsia="ru-RU"/>
              </w:rPr>
              <w:t>Износ</w:t>
            </w:r>
          </w:p>
          <w:p w14:paraId="21CE9768" w14:textId="77777777" w:rsidR="00100BE6" w:rsidRPr="00BF4AE4" w:rsidRDefault="00100BE6" w:rsidP="00100B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14:paraId="0D933724" w14:textId="77777777" w:rsidR="00100BE6" w:rsidRPr="00BF4AE4" w:rsidRDefault="00100BE6" w:rsidP="00100B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BF4AE4">
              <w:rPr>
                <w:rFonts w:ascii="Times New Roman" w:eastAsia="Times New Roman" w:hAnsi="Times New Roman" w:cs="Times New Roman"/>
                <w:lang w:eastAsia="ru-RU"/>
              </w:rPr>
              <w:t>Остаточная стоимость</w:t>
            </w:r>
          </w:p>
        </w:tc>
      </w:tr>
      <w:tr w:rsidR="000C03AC" w:rsidRPr="00BF4AE4" w14:paraId="75A0BD70" w14:textId="77777777" w:rsidTr="00643AEC">
        <w:trPr>
          <w:trHeight w:val="225"/>
        </w:trPr>
        <w:tc>
          <w:tcPr>
            <w:tcW w:w="4395" w:type="dxa"/>
            <w:gridSpan w:val="2"/>
            <w:shd w:val="clear" w:color="auto" w:fill="auto"/>
          </w:tcPr>
          <w:p w14:paraId="04AEFB25" w14:textId="77777777" w:rsidR="00100BE6" w:rsidRPr="00BF4AE4" w:rsidRDefault="00100BE6" w:rsidP="001D285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BF4AE4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Недвижимое имущество, составляющее казну</w:t>
            </w:r>
          </w:p>
        </w:tc>
        <w:tc>
          <w:tcPr>
            <w:tcW w:w="1712" w:type="dxa"/>
            <w:shd w:val="clear" w:color="auto" w:fill="auto"/>
            <w:noWrap/>
            <w:vAlign w:val="center"/>
          </w:tcPr>
          <w:p w14:paraId="47E573FC" w14:textId="578C65AB" w:rsidR="00100BE6" w:rsidRPr="00BF4AE4" w:rsidRDefault="007C1A02" w:rsidP="00CA3A62">
            <w:pPr>
              <w:spacing w:after="0" w:line="240" w:lineRule="auto"/>
              <w:ind w:left="-97" w:right="-108"/>
              <w:jc w:val="center"/>
              <w:outlineLvl w:val="2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BF4AE4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2464,7</w:t>
            </w:r>
            <w:r w:rsidR="00B70924" w:rsidRPr="00BF4AE4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7</w:t>
            </w:r>
          </w:p>
        </w:tc>
        <w:tc>
          <w:tcPr>
            <w:tcW w:w="698" w:type="dxa"/>
            <w:shd w:val="clear" w:color="auto" w:fill="auto"/>
            <w:noWrap/>
            <w:vAlign w:val="center"/>
          </w:tcPr>
          <w:p w14:paraId="489F7791" w14:textId="77777777" w:rsidR="00100BE6" w:rsidRPr="00BF4AE4" w:rsidRDefault="00B74FEA" w:rsidP="00BF596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BF4AE4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6</w:t>
            </w:r>
            <w:r w:rsidR="005439D9" w:rsidRPr="00BF4AE4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 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8BADA88" w14:textId="7D6C0A25" w:rsidR="00100BE6" w:rsidRPr="00BF4AE4" w:rsidRDefault="00BF0B73" w:rsidP="00CA3A6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2168,16</w:t>
            </w:r>
          </w:p>
        </w:tc>
        <w:tc>
          <w:tcPr>
            <w:tcW w:w="1843" w:type="dxa"/>
            <w:vAlign w:val="center"/>
          </w:tcPr>
          <w:p w14:paraId="235E599E" w14:textId="3AB39BD5" w:rsidR="00100BE6" w:rsidRPr="00BF4AE4" w:rsidRDefault="00220892" w:rsidP="00CA3A62">
            <w:pPr>
              <w:spacing w:after="0" w:line="240" w:lineRule="auto"/>
              <w:ind w:left="-133" w:right="-108"/>
              <w:jc w:val="center"/>
              <w:outlineLvl w:val="2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296,61</w:t>
            </w:r>
          </w:p>
        </w:tc>
      </w:tr>
      <w:tr w:rsidR="003337A6" w:rsidRPr="00BF4AE4" w14:paraId="546D5553" w14:textId="77777777" w:rsidTr="00643AEC">
        <w:trPr>
          <w:trHeight w:val="389"/>
        </w:trPr>
        <w:tc>
          <w:tcPr>
            <w:tcW w:w="619" w:type="dxa"/>
            <w:shd w:val="clear" w:color="auto" w:fill="auto"/>
          </w:tcPr>
          <w:p w14:paraId="329076FC" w14:textId="77777777" w:rsidR="003337A6" w:rsidRPr="00BF4AE4" w:rsidRDefault="003337A6" w:rsidP="0011135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4AE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776" w:type="dxa"/>
            <w:shd w:val="clear" w:color="auto" w:fill="auto"/>
          </w:tcPr>
          <w:p w14:paraId="6B3180C7" w14:textId="77777777" w:rsidR="003337A6" w:rsidRPr="00BF4AE4" w:rsidRDefault="003337A6" w:rsidP="000260F4">
            <w:pPr>
              <w:rPr>
                <w:rFonts w:ascii="Times New Roman" w:hAnsi="Times New Roman" w:cs="Times New Roman"/>
              </w:rPr>
            </w:pPr>
            <w:r w:rsidRPr="00BF4AE4">
              <w:rPr>
                <w:rFonts w:ascii="Times New Roman" w:hAnsi="Times New Roman" w:cs="Times New Roman"/>
              </w:rPr>
              <w:t>Складское помещение</w:t>
            </w:r>
          </w:p>
        </w:tc>
        <w:tc>
          <w:tcPr>
            <w:tcW w:w="1712" w:type="dxa"/>
            <w:shd w:val="clear" w:color="auto" w:fill="auto"/>
            <w:noWrap/>
          </w:tcPr>
          <w:p w14:paraId="65264D53" w14:textId="3DD1CD56" w:rsidR="003337A6" w:rsidRPr="00BF4AE4" w:rsidRDefault="003337A6" w:rsidP="00CA3A62">
            <w:pPr>
              <w:jc w:val="center"/>
              <w:rPr>
                <w:rFonts w:ascii="Times New Roman" w:hAnsi="Times New Roman" w:cs="Times New Roman"/>
              </w:rPr>
            </w:pPr>
            <w:r w:rsidRPr="00BF4AE4">
              <w:rPr>
                <w:rFonts w:ascii="Times New Roman" w:hAnsi="Times New Roman" w:cs="Times New Roman"/>
              </w:rPr>
              <w:t>2</w:t>
            </w:r>
            <w:r w:rsidR="006B4842" w:rsidRPr="00BF4AE4">
              <w:rPr>
                <w:rFonts w:ascii="Times New Roman" w:hAnsi="Times New Roman" w:cs="Times New Roman"/>
              </w:rPr>
              <w:t xml:space="preserve"> </w:t>
            </w:r>
            <w:r w:rsidRPr="00BF4AE4">
              <w:rPr>
                <w:rFonts w:ascii="Times New Roman" w:hAnsi="Times New Roman" w:cs="Times New Roman"/>
              </w:rPr>
              <w:t>125</w:t>
            </w:r>
            <w:r w:rsidR="00CA3A62" w:rsidRPr="00BF4AE4">
              <w:rPr>
                <w:rFonts w:ascii="Times New Roman" w:hAnsi="Times New Roman" w:cs="Times New Roman"/>
              </w:rPr>
              <w:t>,</w:t>
            </w:r>
            <w:r w:rsidRPr="00BF4AE4">
              <w:rPr>
                <w:rFonts w:ascii="Times New Roman" w:hAnsi="Times New Roman" w:cs="Times New Roman"/>
              </w:rPr>
              <w:t>4</w:t>
            </w:r>
            <w:r w:rsidR="00B70924" w:rsidRPr="00BF4AE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8" w:type="dxa"/>
            <w:shd w:val="clear" w:color="auto" w:fill="auto"/>
            <w:noWrap/>
          </w:tcPr>
          <w:p w14:paraId="09714CE3" w14:textId="77777777" w:rsidR="003337A6" w:rsidRPr="00BF4AE4" w:rsidRDefault="003337A6" w:rsidP="003D1F67">
            <w:pPr>
              <w:jc w:val="center"/>
              <w:rPr>
                <w:rFonts w:ascii="Times New Roman" w:hAnsi="Times New Roman" w:cs="Times New Roman"/>
              </w:rPr>
            </w:pPr>
            <w:r w:rsidRPr="00BF4A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14:paraId="5A9F4ADF" w14:textId="3A432851" w:rsidR="003337A6" w:rsidRPr="00BF4AE4" w:rsidRDefault="003337A6" w:rsidP="00CA3A62">
            <w:pPr>
              <w:jc w:val="center"/>
              <w:rPr>
                <w:rFonts w:ascii="Times New Roman" w:hAnsi="Times New Roman" w:cs="Times New Roman"/>
              </w:rPr>
            </w:pPr>
            <w:r w:rsidRPr="00BF4AE4">
              <w:rPr>
                <w:rFonts w:ascii="Times New Roman" w:hAnsi="Times New Roman" w:cs="Times New Roman"/>
              </w:rPr>
              <w:t>2</w:t>
            </w:r>
            <w:r w:rsidR="006B4842" w:rsidRPr="00BF4AE4">
              <w:rPr>
                <w:rFonts w:ascii="Times New Roman" w:hAnsi="Times New Roman" w:cs="Times New Roman"/>
              </w:rPr>
              <w:t xml:space="preserve"> </w:t>
            </w:r>
            <w:r w:rsidRPr="00BF4AE4">
              <w:rPr>
                <w:rFonts w:ascii="Times New Roman" w:hAnsi="Times New Roman" w:cs="Times New Roman"/>
              </w:rPr>
              <w:t>125</w:t>
            </w:r>
            <w:r w:rsidR="00CA3A62" w:rsidRPr="00BF4AE4">
              <w:rPr>
                <w:rFonts w:ascii="Times New Roman" w:hAnsi="Times New Roman" w:cs="Times New Roman"/>
              </w:rPr>
              <w:t>,</w:t>
            </w:r>
            <w:r w:rsidRPr="00BF4AE4">
              <w:rPr>
                <w:rFonts w:ascii="Times New Roman" w:hAnsi="Times New Roman" w:cs="Times New Roman"/>
              </w:rPr>
              <w:t>4</w:t>
            </w:r>
            <w:r w:rsidR="00B70924" w:rsidRPr="00BF4AE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</w:tcPr>
          <w:p w14:paraId="2C0845DF" w14:textId="77777777" w:rsidR="003337A6" w:rsidRPr="00BF4AE4" w:rsidRDefault="003337A6" w:rsidP="003D1F67">
            <w:pPr>
              <w:jc w:val="center"/>
              <w:rPr>
                <w:rFonts w:ascii="Times New Roman" w:hAnsi="Times New Roman" w:cs="Times New Roman"/>
              </w:rPr>
            </w:pPr>
            <w:r w:rsidRPr="00BF4AE4">
              <w:rPr>
                <w:rFonts w:ascii="Times New Roman" w:hAnsi="Times New Roman" w:cs="Times New Roman"/>
              </w:rPr>
              <w:t>0,00</w:t>
            </w:r>
          </w:p>
        </w:tc>
      </w:tr>
      <w:tr w:rsidR="00605AF0" w:rsidRPr="00BF4AE4" w14:paraId="511D65BF" w14:textId="77777777" w:rsidTr="006A23E3">
        <w:trPr>
          <w:trHeight w:val="225"/>
        </w:trPr>
        <w:tc>
          <w:tcPr>
            <w:tcW w:w="619" w:type="dxa"/>
            <w:shd w:val="clear" w:color="auto" w:fill="auto"/>
          </w:tcPr>
          <w:p w14:paraId="016F3EC7" w14:textId="77777777" w:rsidR="00605AF0" w:rsidRPr="00BF4AE4" w:rsidRDefault="00605AF0" w:rsidP="00605AF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4AE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776" w:type="dxa"/>
            <w:shd w:val="clear" w:color="auto" w:fill="auto"/>
          </w:tcPr>
          <w:p w14:paraId="23C801CE" w14:textId="77777777" w:rsidR="00605AF0" w:rsidRPr="00BF4AE4" w:rsidRDefault="00605AF0" w:rsidP="00605AF0">
            <w:pPr>
              <w:rPr>
                <w:rFonts w:ascii="Times New Roman" w:hAnsi="Times New Roman" w:cs="Times New Roman"/>
              </w:rPr>
            </w:pPr>
            <w:r w:rsidRPr="00BF4AE4">
              <w:rPr>
                <w:rFonts w:ascii="Times New Roman" w:hAnsi="Times New Roman" w:cs="Times New Roman"/>
              </w:rPr>
              <w:t>Жилой дом пер. Первомайский д.4</w:t>
            </w:r>
          </w:p>
        </w:tc>
        <w:tc>
          <w:tcPr>
            <w:tcW w:w="1712" w:type="dxa"/>
            <w:shd w:val="clear" w:color="auto" w:fill="auto"/>
            <w:noWrap/>
          </w:tcPr>
          <w:p w14:paraId="4AFA0770" w14:textId="6EDC04A3" w:rsidR="00605AF0" w:rsidRPr="00BF4AE4" w:rsidRDefault="00605AF0" w:rsidP="00605AF0">
            <w:pPr>
              <w:jc w:val="center"/>
              <w:rPr>
                <w:rFonts w:ascii="Times New Roman" w:hAnsi="Times New Roman" w:cs="Times New Roman"/>
              </w:rPr>
            </w:pPr>
            <w:r w:rsidRPr="00BF4AE4">
              <w:rPr>
                <w:rFonts w:ascii="Times New Roman" w:hAnsi="Times New Roman" w:cs="Times New Roman"/>
              </w:rPr>
              <w:t>28,2</w:t>
            </w:r>
            <w:r w:rsidR="0066688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8" w:type="dxa"/>
            <w:shd w:val="clear" w:color="auto" w:fill="auto"/>
            <w:noWrap/>
          </w:tcPr>
          <w:p w14:paraId="74FC4397" w14:textId="77777777" w:rsidR="00605AF0" w:rsidRPr="00BF4AE4" w:rsidRDefault="00605AF0" w:rsidP="00605AF0">
            <w:pPr>
              <w:jc w:val="center"/>
              <w:rPr>
                <w:rFonts w:ascii="Times New Roman" w:hAnsi="Times New Roman" w:cs="Times New Roman"/>
              </w:rPr>
            </w:pPr>
            <w:r w:rsidRPr="00BF4A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14:paraId="0CB9EF98" w14:textId="755453E8" w:rsidR="00605AF0" w:rsidRPr="00BF4AE4" w:rsidRDefault="00BF0B73" w:rsidP="00605A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13,98</w:t>
            </w:r>
          </w:p>
        </w:tc>
        <w:tc>
          <w:tcPr>
            <w:tcW w:w="1843" w:type="dxa"/>
            <w:shd w:val="clear" w:color="auto" w:fill="auto"/>
          </w:tcPr>
          <w:p w14:paraId="542957E2" w14:textId="5AB9AC96" w:rsidR="00605AF0" w:rsidRPr="00BF4AE4" w:rsidRDefault="00220892" w:rsidP="00605A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14,29</w:t>
            </w:r>
          </w:p>
        </w:tc>
      </w:tr>
      <w:tr w:rsidR="00605AF0" w:rsidRPr="00BF4AE4" w14:paraId="37CEE5E0" w14:textId="77777777" w:rsidTr="006A23E3">
        <w:trPr>
          <w:trHeight w:val="603"/>
        </w:trPr>
        <w:tc>
          <w:tcPr>
            <w:tcW w:w="619" w:type="dxa"/>
            <w:shd w:val="clear" w:color="auto" w:fill="auto"/>
          </w:tcPr>
          <w:p w14:paraId="6FD538C2" w14:textId="77777777" w:rsidR="00605AF0" w:rsidRPr="00BF4AE4" w:rsidRDefault="00605AF0" w:rsidP="00605AF0">
            <w:pPr>
              <w:jc w:val="center"/>
              <w:rPr>
                <w:rFonts w:ascii="Times New Roman" w:hAnsi="Times New Roman" w:cs="Times New Roman"/>
              </w:rPr>
            </w:pPr>
            <w:r w:rsidRPr="00BF4A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76" w:type="dxa"/>
            <w:shd w:val="clear" w:color="auto" w:fill="auto"/>
          </w:tcPr>
          <w:p w14:paraId="61EF6BA7" w14:textId="77777777" w:rsidR="00605AF0" w:rsidRPr="00BF4AE4" w:rsidRDefault="00605AF0" w:rsidP="00605AF0">
            <w:pPr>
              <w:rPr>
                <w:rFonts w:ascii="Times New Roman" w:hAnsi="Times New Roman" w:cs="Times New Roman"/>
              </w:rPr>
            </w:pPr>
            <w:r w:rsidRPr="00BF4AE4">
              <w:rPr>
                <w:rFonts w:ascii="Times New Roman" w:hAnsi="Times New Roman" w:cs="Times New Roman"/>
              </w:rPr>
              <w:t>Квартира жилая Микрорайон д.7 кв.15</w:t>
            </w:r>
          </w:p>
        </w:tc>
        <w:tc>
          <w:tcPr>
            <w:tcW w:w="1712" w:type="dxa"/>
            <w:shd w:val="clear" w:color="auto" w:fill="auto"/>
            <w:noWrap/>
          </w:tcPr>
          <w:p w14:paraId="3901C534" w14:textId="29E1EC10" w:rsidR="00605AF0" w:rsidRPr="00BF4AE4" w:rsidRDefault="00605AF0" w:rsidP="00605AF0">
            <w:pPr>
              <w:jc w:val="center"/>
              <w:rPr>
                <w:rFonts w:ascii="Times New Roman" w:hAnsi="Times New Roman" w:cs="Times New Roman"/>
              </w:rPr>
            </w:pPr>
            <w:r w:rsidRPr="00BF4AE4">
              <w:rPr>
                <w:rFonts w:ascii="Times New Roman" w:hAnsi="Times New Roman" w:cs="Times New Roman"/>
              </w:rPr>
              <w:t>51,06</w:t>
            </w:r>
          </w:p>
        </w:tc>
        <w:tc>
          <w:tcPr>
            <w:tcW w:w="698" w:type="dxa"/>
            <w:shd w:val="clear" w:color="auto" w:fill="auto"/>
            <w:noWrap/>
          </w:tcPr>
          <w:p w14:paraId="13F72613" w14:textId="77777777" w:rsidR="00605AF0" w:rsidRPr="00BF4AE4" w:rsidRDefault="00605AF0" w:rsidP="00605AF0">
            <w:pPr>
              <w:jc w:val="center"/>
              <w:rPr>
                <w:rFonts w:ascii="Times New Roman" w:hAnsi="Times New Roman" w:cs="Times New Roman"/>
              </w:rPr>
            </w:pPr>
            <w:r w:rsidRPr="00BF4A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14:paraId="0B7C53A3" w14:textId="27841E77" w:rsidR="00605AF0" w:rsidRPr="00BF4AE4" w:rsidRDefault="00BF0B73" w:rsidP="00605A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28,73</w:t>
            </w:r>
          </w:p>
        </w:tc>
        <w:tc>
          <w:tcPr>
            <w:tcW w:w="1843" w:type="dxa"/>
            <w:shd w:val="clear" w:color="auto" w:fill="auto"/>
          </w:tcPr>
          <w:p w14:paraId="3BA1588D" w14:textId="3DA5DCC3" w:rsidR="00605AF0" w:rsidRPr="00BF4AE4" w:rsidRDefault="00220892" w:rsidP="00605A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22,33</w:t>
            </w:r>
          </w:p>
        </w:tc>
      </w:tr>
      <w:tr w:rsidR="00605AF0" w:rsidRPr="00BF4AE4" w14:paraId="73C3A8AC" w14:textId="77777777" w:rsidTr="006A23E3">
        <w:trPr>
          <w:trHeight w:val="225"/>
        </w:trPr>
        <w:tc>
          <w:tcPr>
            <w:tcW w:w="619" w:type="dxa"/>
            <w:shd w:val="clear" w:color="auto" w:fill="auto"/>
          </w:tcPr>
          <w:p w14:paraId="584580C6" w14:textId="77777777" w:rsidR="00605AF0" w:rsidRPr="00BF4AE4" w:rsidRDefault="00605AF0" w:rsidP="00605AF0">
            <w:pPr>
              <w:jc w:val="center"/>
              <w:rPr>
                <w:rFonts w:ascii="Times New Roman" w:hAnsi="Times New Roman" w:cs="Times New Roman"/>
              </w:rPr>
            </w:pPr>
            <w:r w:rsidRPr="00BF4AE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776" w:type="dxa"/>
            <w:shd w:val="clear" w:color="auto" w:fill="auto"/>
          </w:tcPr>
          <w:p w14:paraId="7D6A034B" w14:textId="77777777" w:rsidR="00605AF0" w:rsidRPr="00BF4AE4" w:rsidRDefault="00605AF0" w:rsidP="00605AF0">
            <w:pPr>
              <w:rPr>
                <w:rFonts w:ascii="Times New Roman" w:hAnsi="Times New Roman" w:cs="Times New Roman"/>
              </w:rPr>
            </w:pPr>
            <w:r w:rsidRPr="00BF4AE4">
              <w:rPr>
                <w:rFonts w:ascii="Times New Roman" w:hAnsi="Times New Roman" w:cs="Times New Roman"/>
              </w:rPr>
              <w:t>Нежилое помещение Микрорайон д.17 помещ.12</w:t>
            </w:r>
          </w:p>
        </w:tc>
        <w:tc>
          <w:tcPr>
            <w:tcW w:w="1712" w:type="dxa"/>
            <w:shd w:val="clear" w:color="auto" w:fill="auto"/>
            <w:noWrap/>
          </w:tcPr>
          <w:p w14:paraId="670D4C81" w14:textId="4AA33D01" w:rsidR="00605AF0" w:rsidRPr="00BF4AE4" w:rsidRDefault="00605AF0" w:rsidP="00605AF0">
            <w:pPr>
              <w:jc w:val="center"/>
              <w:rPr>
                <w:rFonts w:ascii="Times New Roman" w:hAnsi="Times New Roman" w:cs="Times New Roman"/>
              </w:rPr>
            </w:pPr>
            <w:r w:rsidRPr="00BF4AE4">
              <w:rPr>
                <w:rFonts w:ascii="Times New Roman" w:hAnsi="Times New Roman" w:cs="Times New Roman"/>
              </w:rPr>
              <w:t>259,99</w:t>
            </w:r>
          </w:p>
        </w:tc>
        <w:tc>
          <w:tcPr>
            <w:tcW w:w="698" w:type="dxa"/>
            <w:shd w:val="clear" w:color="auto" w:fill="auto"/>
            <w:noWrap/>
          </w:tcPr>
          <w:p w14:paraId="043CDF3D" w14:textId="77777777" w:rsidR="00605AF0" w:rsidRPr="00BF4AE4" w:rsidRDefault="00605AF0" w:rsidP="00605AF0">
            <w:pPr>
              <w:jc w:val="center"/>
              <w:rPr>
                <w:rFonts w:ascii="Times New Roman" w:hAnsi="Times New Roman" w:cs="Times New Roman"/>
              </w:rPr>
            </w:pPr>
            <w:r w:rsidRPr="00BF4A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14:paraId="2E4CC9A1" w14:textId="77777777" w:rsidR="00605AF0" w:rsidRPr="00BF4AE4" w:rsidRDefault="00605AF0" w:rsidP="00605AF0">
            <w:pPr>
              <w:jc w:val="center"/>
              <w:rPr>
                <w:rFonts w:ascii="Times New Roman" w:hAnsi="Times New Roman" w:cs="Times New Roman"/>
              </w:rPr>
            </w:pPr>
            <w:r w:rsidRPr="00BF4AE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shd w:val="clear" w:color="auto" w:fill="auto"/>
          </w:tcPr>
          <w:p w14:paraId="52DFEE3E" w14:textId="6207252F" w:rsidR="00605AF0" w:rsidRPr="00BF4AE4" w:rsidRDefault="00605AF0" w:rsidP="00605AF0">
            <w:pPr>
              <w:jc w:val="center"/>
              <w:rPr>
                <w:rFonts w:ascii="Times New Roman" w:hAnsi="Times New Roman" w:cs="Times New Roman"/>
              </w:rPr>
            </w:pPr>
            <w:r w:rsidRPr="00BF4AE4">
              <w:rPr>
                <w:rFonts w:ascii="Times New Roman" w:hAnsi="Times New Roman" w:cs="Times New Roman"/>
              </w:rPr>
              <w:t>259,99</w:t>
            </w:r>
          </w:p>
        </w:tc>
      </w:tr>
      <w:tr w:rsidR="001D2859" w:rsidRPr="00BF4AE4" w14:paraId="647A9937" w14:textId="77777777" w:rsidTr="00643AEC">
        <w:trPr>
          <w:trHeight w:val="637"/>
        </w:trPr>
        <w:tc>
          <w:tcPr>
            <w:tcW w:w="4395" w:type="dxa"/>
            <w:gridSpan w:val="2"/>
            <w:shd w:val="clear" w:color="auto" w:fill="auto"/>
          </w:tcPr>
          <w:p w14:paraId="5F52D4A7" w14:textId="78249081" w:rsidR="001D2859" w:rsidRPr="00BF4AE4" w:rsidRDefault="001D2859" w:rsidP="005844A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BF4AE4">
              <w:rPr>
                <w:rFonts w:ascii="Times New Roman" w:hAnsi="Times New Roman" w:cs="Times New Roman"/>
                <w:b/>
                <w:i/>
              </w:rPr>
              <w:t>Непроизводственные активы, составляющ</w:t>
            </w:r>
            <w:r w:rsidR="005844AC" w:rsidRPr="00BF4AE4">
              <w:rPr>
                <w:rFonts w:ascii="Times New Roman" w:hAnsi="Times New Roman" w:cs="Times New Roman"/>
                <w:b/>
                <w:i/>
              </w:rPr>
              <w:t>и</w:t>
            </w:r>
            <w:r w:rsidRPr="00BF4AE4">
              <w:rPr>
                <w:rFonts w:ascii="Times New Roman" w:hAnsi="Times New Roman" w:cs="Times New Roman"/>
                <w:b/>
                <w:i/>
              </w:rPr>
              <w:t>е казну</w:t>
            </w:r>
          </w:p>
        </w:tc>
        <w:tc>
          <w:tcPr>
            <w:tcW w:w="1712" w:type="dxa"/>
            <w:shd w:val="clear" w:color="auto" w:fill="auto"/>
            <w:noWrap/>
          </w:tcPr>
          <w:p w14:paraId="07B4FF30" w14:textId="4939B713" w:rsidR="001D2859" w:rsidRPr="00BF4AE4" w:rsidRDefault="00B70924" w:rsidP="00CA3A6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BF4AE4">
              <w:rPr>
                <w:rFonts w:ascii="Times New Roman" w:hAnsi="Times New Roman" w:cs="Times New Roman"/>
                <w:b/>
                <w:i/>
              </w:rPr>
              <w:t>784,</w:t>
            </w:r>
            <w:r w:rsidR="00666885">
              <w:rPr>
                <w:rFonts w:ascii="Times New Roman" w:hAnsi="Times New Roman" w:cs="Times New Roman"/>
                <w:b/>
                <w:i/>
              </w:rPr>
              <w:t>4</w:t>
            </w:r>
          </w:p>
        </w:tc>
        <w:tc>
          <w:tcPr>
            <w:tcW w:w="698" w:type="dxa"/>
            <w:shd w:val="clear" w:color="auto" w:fill="auto"/>
            <w:noWrap/>
          </w:tcPr>
          <w:p w14:paraId="45AE7E53" w14:textId="77777777" w:rsidR="001D2859" w:rsidRPr="00BF4AE4" w:rsidRDefault="001D2859" w:rsidP="003D1F67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BF4AE4">
              <w:rPr>
                <w:rFonts w:ascii="Times New Roman" w:hAnsi="Times New Roman" w:cs="Times New Roman"/>
                <w:b/>
                <w:i/>
              </w:rPr>
              <w:t>4</w:t>
            </w:r>
          </w:p>
        </w:tc>
        <w:tc>
          <w:tcPr>
            <w:tcW w:w="1559" w:type="dxa"/>
            <w:shd w:val="clear" w:color="auto" w:fill="auto"/>
            <w:noWrap/>
          </w:tcPr>
          <w:p w14:paraId="5230FE3C" w14:textId="77777777" w:rsidR="001D2859" w:rsidRPr="00BF4AE4" w:rsidRDefault="00AE3228" w:rsidP="003D1F67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BF4AE4">
              <w:rPr>
                <w:rFonts w:ascii="Times New Roman" w:hAnsi="Times New Roman" w:cs="Times New Roman"/>
                <w:b/>
                <w:i/>
              </w:rPr>
              <w:t>0,00</w:t>
            </w:r>
          </w:p>
        </w:tc>
        <w:tc>
          <w:tcPr>
            <w:tcW w:w="1843" w:type="dxa"/>
          </w:tcPr>
          <w:p w14:paraId="3C961399" w14:textId="15276A7C" w:rsidR="00666885" w:rsidRPr="00BF4AE4" w:rsidRDefault="00B70924" w:rsidP="00666885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BF4AE4">
              <w:rPr>
                <w:rFonts w:ascii="Times New Roman" w:hAnsi="Times New Roman" w:cs="Times New Roman"/>
                <w:b/>
                <w:i/>
              </w:rPr>
              <w:t>784,</w:t>
            </w:r>
            <w:r w:rsidR="00666885">
              <w:rPr>
                <w:rFonts w:ascii="Times New Roman" w:hAnsi="Times New Roman" w:cs="Times New Roman"/>
                <w:b/>
                <w:i/>
              </w:rPr>
              <w:t>4</w:t>
            </w:r>
          </w:p>
        </w:tc>
      </w:tr>
      <w:tr w:rsidR="00BD41C0" w:rsidRPr="00BF4AE4" w14:paraId="7B7FA72C" w14:textId="77777777" w:rsidTr="00934105">
        <w:trPr>
          <w:trHeight w:val="225"/>
        </w:trPr>
        <w:tc>
          <w:tcPr>
            <w:tcW w:w="619" w:type="dxa"/>
            <w:shd w:val="clear" w:color="auto" w:fill="auto"/>
          </w:tcPr>
          <w:p w14:paraId="4E54BB81" w14:textId="125D4074" w:rsidR="00BD41C0" w:rsidRPr="00BF4AE4" w:rsidRDefault="00BD41C0" w:rsidP="00BD41C0">
            <w:pPr>
              <w:jc w:val="center"/>
              <w:rPr>
                <w:rFonts w:ascii="Times New Roman" w:hAnsi="Times New Roman" w:cs="Times New Roman"/>
              </w:rPr>
            </w:pPr>
            <w:r w:rsidRPr="00BF4AE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776" w:type="dxa"/>
            <w:shd w:val="clear" w:color="auto" w:fill="auto"/>
          </w:tcPr>
          <w:p w14:paraId="23AA2C9D" w14:textId="77777777" w:rsidR="00BD41C0" w:rsidRPr="00BF4AE4" w:rsidRDefault="00BD41C0" w:rsidP="00BD41C0">
            <w:pPr>
              <w:rPr>
                <w:rFonts w:ascii="Times New Roman" w:hAnsi="Times New Roman" w:cs="Times New Roman"/>
              </w:rPr>
            </w:pPr>
            <w:r w:rsidRPr="00BF4AE4">
              <w:rPr>
                <w:rFonts w:ascii="Times New Roman" w:hAnsi="Times New Roman" w:cs="Times New Roman"/>
              </w:rPr>
              <w:t>Земельный участок с кадастровым номером 30:01:140121:89</w:t>
            </w:r>
          </w:p>
        </w:tc>
        <w:tc>
          <w:tcPr>
            <w:tcW w:w="1712" w:type="dxa"/>
            <w:shd w:val="clear" w:color="auto" w:fill="auto"/>
            <w:noWrap/>
          </w:tcPr>
          <w:p w14:paraId="527E5A53" w14:textId="2B79FF40" w:rsidR="00BD41C0" w:rsidRPr="00BF4AE4" w:rsidRDefault="00BD41C0" w:rsidP="00BD41C0">
            <w:pPr>
              <w:jc w:val="center"/>
              <w:rPr>
                <w:rFonts w:ascii="Times New Roman" w:hAnsi="Times New Roman" w:cs="Times New Roman"/>
              </w:rPr>
            </w:pPr>
            <w:r w:rsidRPr="00BF4AE4">
              <w:rPr>
                <w:rFonts w:ascii="Times New Roman" w:hAnsi="Times New Roman" w:cs="Times New Roman"/>
              </w:rPr>
              <w:t>114,35</w:t>
            </w:r>
          </w:p>
        </w:tc>
        <w:tc>
          <w:tcPr>
            <w:tcW w:w="698" w:type="dxa"/>
            <w:shd w:val="clear" w:color="auto" w:fill="auto"/>
            <w:noWrap/>
          </w:tcPr>
          <w:p w14:paraId="545C1371" w14:textId="77777777" w:rsidR="00BD41C0" w:rsidRPr="00BF4AE4" w:rsidRDefault="00BD41C0" w:rsidP="00BD41C0">
            <w:pPr>
              <w:jc w:val="center"/>
              <w:rPr>
                <w:rFonts w:ascii="Times New Roman" w:hAnsi="Times New Roman" w:cs="Times New Roman"/>
              </w:rPr>
            </w:pPr>
            <w:r w:rsidRPr="00BF4A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14:paraId="6B62C877" w14:textId="77777777" w:rsidR="00BD41C0" w:rsidRPr="00BF4AE4" w:rsidRDefault="00BD41C0" w:rsidP="00BD41C0">
            <w:pPr>
              <w:jc w:val="center"/>
              <w:rPr>
                <w:rFonts w:ascii="Times New Roman" w:hAnsi="Times New Roman" w:cs="Times New Roman"/>
              </w:rPr>
            </w:pPr>
            <w:r w:rsidRPr="00BF4AE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shd w:val="clear" w:color="auto" w:fill="auto"/>
          </w:tcPr>
          <w:p w14:paraId="47B16515" w14:textId="1D92EEE5" w:rsidR="00BD41C0" w:rsidRPr="00BF4AE4" w:rsidRDefault="00BD41C0" w:rsidP="00BD41C0">
            <w:pPr>
              <w:jc w:val="center"/>
              <w:rPr>
                <w:rFonts w:ascii="Times New Roman" w:hAnsi="Times New Roman" w:cs="Times New Roman"/>
              </w:rPr>
            </w:pPr>
            <w:r w:rsidRPr="00BF4AE4">
              <w:rPr>
                <w:rFonts w:ascii="Times New Roman" w:hAnsi="Times New Roman" w:cs="Times New Roman"/>
              </w:rPr>
              <w:t>114,35</w:t>
            </w:r>
          </w:p>
        </w:tc>
      </w:tr>
      <w:tr w:rsidR="00BD41C0" w:rsidRPr="00BF4AE4" w14:paraId="6F411DBF" w14:textId="77777777" w:rsidTr="00934105">
        <w:trPr>
          <w:trHeight w:val="225"/>
        </w:trPr>
        <w:tc>
          <w:tcPr>
            <w:tcW w:w="619" w:type="dxa"/>
            <w:shd w:val="clear" w:color="auto" w:fill="auto"/>
          </w:tcPr>
          <w:p w14:paraId="6B3D4D4D" w14:textId="6FB2DF8D" w:rsidR="00BD41C0" w:rsidRPr="00BF4AE4" w:rsidRDefault="00BD41C0" w:rsidP="00BD41C0">
            <w:pPr>
              <w:jc w:val="center"/>
              <w:rPr>
                <w:rFonts w:ascii="Times New Roman" w:hAnsi="Times New Roman" w:cs="Times New Roman"/>
              </w:rPr>
            </w:pPr>
            <w:r w:rsidRPr="00BF4AE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776" w:type="dxa"/>
            <w:shd w:val="clear" w:color="auto" w:fill="auto"/>
          </w:tcPr>
          <w:p w14:paraId="29CB68CD" w14:textId="77777777" w:rsidR="00BD41C0" w:rsidRPr="00BF4AE4" w:rsidRDefault="00BD41C0" w:rsidP="00BD41C0">
            <w:pPr>
              <w:rPr>
                <w:rFonts w:ascii="Times New Roman" w:hAnsi="Times New Roman" w:cs="Times New Roman"/>
              </w:rPr>
            </w:pPr>
            <w:r w:rsidRPr="00BF4AE4">
              <w:rPr>
                <w:rFonts w:ascii="Times New Roman" w:hAnsi="Times New Roman" w:cs="Times New Roman"/>
              </w:rPr>
              <w:t>Земельный участок с кадастровым номером 30:01:140118:355</w:t>
            </w:r>
          </w:p>
        </w:tc>
        <w:tc>
          <w:tcPr>
            <w:tcW w:w="1712" w:type="dxa"/>
            <w:shd w:val="clear" w:color="auto" w:fill="auto"/>
            <w:noWrap/>
          </w:tcPr>
          <w:p w14:paraId="7B80549D" w14:textId="404881E3" w:rsidR="00BD41C0" w:rsidRPr="00BF4AE4" w:rsidRDefault="00BD41C0" w:rsidP="00BD41C0">
            <w:pPr>
              <w:jc w:val="center"/>
              <w:rPr>
                <w:rFonts w:ascii="Times New Roman" w:hAnsi="Times New Roman" w:cs="Times New Roman"/>
              </w:rPr>
            </w:pPr>
            <w:r w:rsidRPr="00BF4AE4">
              <w:rPr>
                <w:rFonts w:ascii="Times New Roman" w:hAnsi="Times New Roman" w:cs="Times New Roman"/>
              </w:rPr>
              <w:t>120,7</w:t>
            </w:r>
            <w:r w:rsidR="004637A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8" w:type="dxa"/>
            <w:shd w:val="clear" w:color="auto" w:fill="auto"/>
            <w:noWrap/>
          </w:tcPr>
          <w:p w14:paraId="053B0A91" w14:textId="77777777" w:rsidR="00BD41C0" w:rsidRPr="00BF4AE4" w:rsidRDefault="00BD41C0" w:rsidP="00BD41C0">
            <w:pPr>
              <w:jc w:val="center"/>
              <w:rPr>
                <w:rFonts w:ascii="Times New Roman" w:hAnsi="Times New Roman" w:cs="Times New Roman"/>
              </w:rPr>
            </w:pPr>
            <w:r w:rsidRPr="00BF4A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14:paraId="45111625" w14:textId="77777777" w:rsidR="00BD41C0" w:rsidRPr="00BF4AE4" w:rsidRDefault="00BD41C0" w:rsidP="00BD41C0">
            <w:pPr>
              <w:jc w:val="center"/>
              <w:rPr>
                <w:rFonts w:ascii="Times New Roman" w:hAnsi="Times New Roman" w:cs="Times New Roman"/>
              </w:rPr>
            </w:pPr>
            <w:r w:rsidRPr="00BF4AE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shd w:val="clear" w:color="auto" w:fill="auto"/>
          </w:tcPr>
          <w:p w14:paraId="3B8B6F7F" w14:textId="2E407C64" w:rsidR="00BD41C0" w:rsidRPr="00BF4AE4" w:rsidRDefault="00BD41C0" w:rsidP="00BD41C0">
            <w:pPr>
              <w:jc w:val="center"/>
              <w:rPr>
                <w:rFonts w:ascii="Times New Roman" w:hAnsi="Times New Roman" w:cs="Times New Roman"/>
              </w:rPr>
            </w:pPr>
            <w:r w:rsidRPr="00BF4AE4">
              <w:rPr>
                <w:rFonts w:ascii="Times New Roman" w:hAnsi="Times New Roman" w:cs="Times New Roman"/>
              </w:rPr>
              <w:t>120,7</w:t>
            </w:r>
            <w:r w:rsidR="004637A5">
              <w:rPr>
                <w:rFonts w:ascii="Times New Roman" w:hAnsi="Times New Roman" w:cs="Times New Roman"/>
              </w:rPr>
              <w:t>6</w:t>
            </w:r>
          </w:p>
        </w:tc>
      </w:tr>
      <w:tr w:rsidR="00BD41C0" w:rsidRPr="00BF4AE4" w14:paraId="3BA745C1" w14:textId="77777777" w:rsidTr="00934105">
        <w:trPr>
          <w:trHeight w:val="225"/>
        </w:trPr>
        <w:tc>
          <w:tcPr>
            <w:tcW w:w="619" w:type="dxa"/>
            <w:shd w:val="clear" w:color="auto" w:fill="auto"/>
          </w:tcPr>
          <w:p w14:paraId="301F1496" w14:textId="27F39893" w:rsidR="00BD41C0" w:rsidRPr="00BF4AE4" w:rsidRDefault="00BD41C0" w:rsidP="00BD41C0">
            <w:pPr>
              <w:jc w:val="center"/>
              <w:rPr>
                <w:rFonts w:ascii="Times New Roman" w:hAnsi="Times New Roman" w:cs="Times New Roman"/>
              </w:rPr>
            </w:pPr>
            <w:r w:rsidRPr="00BF4AE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776" w:type="dxa"/>
            <w:shd w:val="clear" w:color="auto" w:fill="auto"/>
          </w:tcPr>
          <w:p w14:paraId="33657D0F" w14:textId="77777777" w:rsidR="00BD41C0" w:rsidRPr="00BF4AE4" w:rsidRDefault="00BD41C0" w:rsidP="00BD41C0">
            <w:pPr>
              <w:rPr>
                <w:rFonts w:ascii="Times New Roman" w:hAnsi="Times New Roman" w:cs="Times New Roman"/>
              </w:rPr>
            </w:pPr>
            <w:r w:rsidRPr="00BF4AE4">
              <w:rPr>
                <w:rFonts w:ascii="Times New Roman" w:hAnsi="Times New Roman" w:cs="Times New Roman"/>
              </w:rPr>
              <w:t>Земельный участок с кадастровым номером 30:01:140204:33</w:t>
            </w:r>
          </w:p>
        </w:tc>
        <w:tc>
          <w:tcPr>
            <w:tcW w:w="1712" w:type="dxa"/>
            <w:shd w:val="clear" w:color="auto" w:fill="auto"/>
            <w:noWrap/>
          </w:tcPr>
          <w:p w14:paraId="577B75A0" w14:textId="50C3227F" w:rsidR="00BD41C0" w:rsidRPr="00BF4AE4" w:rsidRDefault="00BD41C0" w:rsidP="00BD41C0">
            <w:pPr>
              <w:jc w:val="center"/>
              <w:rPr>
                <w:rFonts w:ascii="Times New Roman" w:hAnsi="Times New Roman" w:cs="Times New Roman"/>
              </w:rPr>
            </w:pPr>
            <w:r w:rsidRPr="00BF4AE4">
              <w:rPr>
                <w:rFonts w:ascii="Times New Roman" w:hAnsi="Times New Roman" w:cs="Times New Roman"/>
              </w:rPr>
              <w:t>127,96</w:t>
            </w:r>
          </w:p>
        </w:tc>
        <w:tc>
          <w:tcPr>
            <w:tcW w:w="698" w:type="dxa"/>
            <w:shd w:val="clear" w:color="auto" w:fill="auto"/>
            <w:noWrap/>
          </w:tcPr>
          <w:p w14:paraId="365C5869" w14:textId="77777777" w:rsidR="00BD41C0" w:rsidRPr="00BF4AE4" w:rsidRDefault="00BD41C0" w:rsidP="00BD41C0">
            <w:pPr>
              <w:jc w:val="center"/>
              <w:rPr>
                <w:rFonts w:ascii="Times New Roman" w:hAnsi="Times New Roman" w:cs="Times New Roman"/>
              </w:rPr>
            </w:pPr>
            <w:r w:rsidRPr="00BF4A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14:paraId="0FB89375" w14:textId="77777777" w:rsidR="00BD41C0" w:rsidRPr="00BF4AE4" w:rsidRDefault="00BD41C0" w:rsidP="00BD41C0">
            <w:pPr>
              <w:jc w:val="center"/>
              <w:rPr>
                <w:rFonts w:ascii="Times New Roman" w:hAnsi="Times New Roman" w:cs="Times New Roman"/>
              </w:rPr>
            </w:pPr>
            <w:r w:rsidRPr="00BF4AE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shd w:val="clear" w:color="auto" w:fill="auto"/>
          </w:tcPr>
          <w:p w14:paraId="36FDA4C7" w14:textId="18F4B27E" w:rsidR="00BD41C0" w:rsidRPr="00BF4AE4" w:rsidRDefault="00BD41C0" w:rsidP="00BD41C0">
            <w:pPr>
              <w:jc w:val="center"/>
              <w:rPr>
                <w:rFonts w:ascii="Times New Roman" w:hAnsi="Times New Roman" w:cs="Times New Roman"/>
              </w:rPr>
            </w:pPr>
            <w:r w:rsidRPr="00BF4AE4">
              <w:rPr>
                <w:rFonts w:ascii="Times New Roman" w:hAnsi="Times New Roman" w:cs="Times New Roman"/>
              </w:rPr>
              <w:t>127,96</w:t>
            </w:r>
          </w:p>
        </w:tc>
      </w:tr>
      <w:tr w:rsidR="00BD41C0" w:rsidRPr="00BF4AE4" w14:paraId="5F56E7A1" w14:textId="77777777" w:rsidTr="00934105">
        <w:trPr>
          <w:trHeight w:val="225"/>
        </w:trPr>
        <w:tc>
          <w:tcPr>
            <w:tcW w:w="619" w:type="dxa"/>
            <w:shd w:val="clear" w:color="auto" w:fill="auto"/>
          </w:tcPr>
          <w:p w14:paraId="1B2BC054" w14:textId="3E74B5CB" w:rsidR="00BD41C0" w:rsidRPr="00BF4AE4" w:rsidRDefault="00BD41C0" w:rsidP="00BD41C0">
            <w:pPr>
              <w:jc w:val="center"/>
              <w:rPr>
                <w:rFonts w:ascii="Times New Roman" w:hAnsi="Times New Roman" w:cs="Times New Roman"/>
              </w:rPr>
            </w:pPr>
            <w:r w:rsidRPr="00BF4AE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776" w:type="dxa"/>
            <w:shd w:val="clear" w:color="auto" w:fill="auto"/>
          </w:tcPr>
          <w:p w14:paraId="787E075E" w14:textId="77777777" w:rsidR="00BD41C0" w:rsidRPr="00BF4AE4" w:rsidRDefault="00BD41C0" w:rsidP="00BD41C0">
            <w:pPr>
              <w:rPr>
                <w:rFonts w:ascii="Times New Roman" w:hAnsi="Times New Roman" w:cs="Times New Roman"/>
              </w:rPr>
            </w:pPr>
            <w:r w:rsidRPr="00BF4AE4">
              <w:rPr>
                <w:rFonts w:ascii="Times New Roman" w:hAnsi="Times New Roman" w:cs="Times New Roman"/>
              </w:rPr>
              <w:t>Земельный участок с кадастровым номером 30:01:140201:1617 (Сквер)</w:t>
            </w:r>
          </w:p>
        </w:tc>
        <w:tc>
          <w:tcPr>
            <w:tcW w:w="1712" w:type="dxa"/>
            <w:shd w:val="clear" w:color="auto" w:fill="auto"/>
            <w:noWrap/>
          </w:tcPr>
          <w:p w14:paraId="15ED8B79" w14:textId="20811759" w:rsidR="00BD41C0" w:rsidRPr="00BF4AE4" w:rsidRDefault="00BD41C0" w:rsidP="00BD41C0">
            <w:pPr>
              <w:jc w:val="center"/>
              <w:rPr>
                <w:rFonts w:ascii="Times New Roman" w:hAnsi="Times New Roman" w:cs="Times New Roman"/>
              </w:rPr>
            </w:pPr>
            <w:r w:rsidRPr="00BF4AE4">
              <w:rPr>
                <w:rFonts w:ascii="Times New Roman" w:hAnsi="Times New Roman" w:cs="Times New Roman"/>
              </w:rPr>
              <w:t>280,</w:t>
            </w:r>
            <w:r w:rsidR="0066688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8" w:type="dxa"/>
            <w:shd w:val="clear" w:color="auto" w:fill="auto"/>
            <w:noWrap/>
          </w:tcPr>
          <w:p w14:paraId="550C7134" w14:textId="77777777" w:rsidR="00BD41C0" w:rsidRPr="00BF4AE4" w:rsidRDefault="00BD41C0" w:rsidP="00BD41C0">
            <w:pPr>
              <w:jc w:val="center"/>
              <w:rPr>
                <w:rFonts w:ascii="Times New Roman" w:hAnsi="Times New Roman" w:cs="Times New Roman"/>
              </w:rPr>
            </w:pPr>
            <w:r w:rsidRPr="00BF4A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14:paraId="595FC655" w14:textId="77777777" w:rsidR="00BD41C0" w:rsidRPr="00BF4AE4" w:rsidRDefault="00BD41C0" w:rsidP="00BD41C0">
            <w:pPr>
              <w:jc w:val="center"/>
              <w:rPr>
                <w:rFonts w:ascii="Times New Roman" w:hAnsi="Times New Roman" w:cs="Times New Roman"/>
              </w:rPr>
            </w:pPr>
            <w:r w:rsidRPr="00BF4AE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shd w:val="clear" w:color="auto" w:fill="auto"/>
          </w:tcPr>
          <w:p w14:paraId="4A48A10A" w14:textId="33990787" w:rsidR="00BD41C0" w:rsidRPr="00BF4AE4" w:rsidRDefault="00BD41C0" w:rsidP="00BD41C0">
            <w:pPr>
              <w:jc w:val="center"/>
              <w:rPr>
                <w:rFonts w:ascii="Times New Roman" w:hAnsi="Times New Roman" w:cs="Times New Roman"/>
              </w:rPr>
            </w:pPr>
            <w:r w:rsidRPr="00BF4AE4">
              <w:rPr>
                <w:rFonts w:ascii="Times New Roman" w:hAnsi="Times New Roman" w:cs="Times New Roman"/>
              </w:rPr>
              <w:t>280,89</w:t>
            </w:r>
          </w:p>
        </w:tc>
      </w:tr>
      <w:tr w:rsidR="00BD41C0" w:rsidRPr="00BF4AE4" w14:paraId="04850C0C" w14:textId="77777777" w:rsidTr="00934105">
        <w:trPr>
          <w:trHeight w:val="225"/>
        </w:trPr>
        <w:tc>
          <w:tcPr>
            <w:tcW w:w="619" w:type="dxa"/>
            <w:shd w:val="clear" w:color="auto" w:fill="auto"/>
          </w:tcPr>
          <w:p w14:paraId="5387FA34" w14:textId="2698806E" w:rsidR="00BD41C0" w:rsidRPr="00BF4AE4" w:rsidRDefault="00BD41C0" w:rsidP="00BD41C0">
            <w:pPr>
              <w:jc w:val="center"/>
              <w:rPr>
                <w:rFonts w:ascii="Times New Roman" w:hAnsi="Times New Roman" w:cs="Times New Roman"/>
              </w:rPr>
            </w:pPr>
            <w:bookmarkStart w:id="2" w:name="_Hlk163048873"/>
            <w:r w:rsidRPr="00BF4AE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776" w:type="dxa"/>
            <w:shd w:val="clear" w:color="auto" w:fill="auto"/>
          </w:tcPr>
          <w:p w14:paraId="22968172" w14:textId="49EB40EA" w:rsidR="00BD41C0" w:rsidRPr="00BF4AE4" w:rsidRDefault="00BD41C0" w:rsidP="00BD41C0">
            <w:pPr>
              <w:rPr>
                <w:rFonts w:ascii="Times New Roman" w:hAnsi="Times New Roman" w:cs="Times New Roman"/>
              </w:rPr>
            </w:pPr>
            <w:r w:rsidRPr="00BF4AE4">
              <w:rPr>
                <w:rFonts w:ascii="Times New Roman" w:hAnsi="Times New Roman" w:cs="Times New Roman"/>
              </w:rPr>
              <w:t>Земельный участок с кадастровым номером 30:01:140201:1756</w:t>
            </w:r>
          </w:p>
        </w:tc>
        <w:tc>
          <w:tcPr>
            <w:tcW w:w="1712" w:type="dxa"/>
            <w:shd w:val="clear" w:color="auto" w:fill="auto"/>
            <w:noWrap/>
          </w:tcPr>
          <w:p w14:paraId="02F0C31E" w14:textId="449E9452" w:rsidR="00BD41C0" w:rsidRPr="00BF4AE4" w:rsidRDefault="00BD41C0" w:rsidP="00BD41C0">
            <w:pPr>
              <w:jc w:val="center"/>
              <w:rPr>
                <w:rFonts w:ascii="Times New Roman" w:hAnsi="Times New Roman" w:cs="Times New Roman"/>
              </w:rPr>
            </w:pPr>
            <w:r w:rsidRPr="00BF4AE4">
              <w:rPr>
                <w:rFonts w:ascii="Times New Roman" w:hAnsi="Times New Roman" w:cs="Times New Roman"/>
              </w:rPr>
              <w:t>33,91</w:t>
            </w:r>
          </w:p>
        </w:tc>
        <w:tc>
          <w:tcPr>
            <w:tcW w:w="698" w:type="dxa"/>
            <w:shd w:val="clear" w:color="auto" w:fill="auto"/>
            <w:noWrap/>
          </w:tcPr>
          <w:p w14:paraId="6979FB10" w14:textId="46464D47" w:rsidR="00BD41C0" w:rsidRPr="00BF4AE4" w:rsidRDefault="00BD41C0" w:rsidP="00BD41C0">
            <w:pPr>
              <w:jc w:val="center"/>
              <w:rPr>
                <w:rFonts w:ascii="Times New Roman" w:hAnsi="Times New Roman" w:cs="Times New Roman"/>
              </w:rPr>
            </w:pPr>
            <w:r w:rsidRPr="00BF4A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14:paraId="07A17241" w14:textId="120F846C" w:rsidR="00BD41C0" w:rsidRPr="00BF4AE4" w:rsidRDefault="00BD41C0" w:rsidP="00BD41C0">
            <w:pPr>
              <w:jc w:val="center"/>
              <w:rPr>
                <w:rFonts w:ascii="Times New Roman" w:hAnsi="Times New Roman" w:cs="Times New Roman"/>
              </w:rPr>
            </w:pPr>
            <w:r w:rsidRPr="00BF4AE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14:paraId="57A8DF22" w14:textId="11AB1EBF" w:rsidR="00BD41C0" w:rsidRPr="00BF4AE4" w:rsidRDefault="00BD41C0" w:rsidP="00BD41C0">
            <w:pPr>
              <w:jc w:val="center"/>
              <w:rPr>
                <w:rFonts w:ascii="Times New Roman" w:hAnsi="Times New Roman" w:cs="Times New Roman"/>
              </w:rPr>
            </w:pPr>
            <w:r w:rsidRPr="00BF4AE4">
              <w:rPr>
                <w:rFonts w:ascii="Times New Roman" w:hAnsi="Times New Roman" w:cs="Times New Roman"/>
              </w:rPr>
              <w:t>33,91</w:t>
            </w:r>
          </w:p>
        </w:tc>
      </w:tr>
      <w:tr w:rsidR="00B70924" w:rsidRPr="00BF4AE4" w14:paraId="1640D907" w14:textId="77777777" w:rsidTr="00BC6DC0">
        <w:trPr>
          <w:trHeight w:val="225"/>
        </w:trPr>
        <w:tc>
          <w:tcPr>
            <w:tcW w:w="619" w:type="dxa"/>
            <w:shd w:val="clear" w:color="auto" w:fill="auto"/>
          </w:tcPr>
          <w:p w14:paraId="4D22F717" w14:textId="3C49745B" w:rsidR="00B70924" w:rsidRPr="00BF4AE4" w:rsidRDefault="00B70924" w:rsidP="00BC6DC0">
            <w:pPr>
              <w:jc w:val="center"/>
              <w:rPr>
                <w:rFonts w:ascii="Times New Roman" w:hAnsi="Times New Roman" w:cs="Times New Roman"/>
              </w:rPr>
            </w:pPr>
            <w:r w:rsidRPr="00BF4AE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776" w:type="dxa"/>
            <w:shd w:val="clear" w:color="auto" w:fill="auto"/>
          </w:tcPr>
          <w:p w14:paraId="516E0C37" w14:textId="77777777" w:rsidR="00B70924" w:rsidRPr="00BF4AE4" w:rsidRDefault="00B70924" w:rsidP="00BC6DC0">
            <w:pPr>
              <w:rPr>
                <w:rFonts w:ascii="Times New Roman" w:hAnsi="Times New Roman" w:cs="Times New Roman"/>
              </w:rPr>
            </w:pPr>
            <w:r w:rsidRPr="00BF4AE4">
              <w:rPr>
                <w:rFonts w:ascii="Times New Roman" w:hAnsi="Times New Roman" w:cs="Times New Roman"/>
              </w:rPr>
              <w:t>Земельный участок с кадастровым номером 30:01:140201:1756</w:t>
            </w:r>
          </w:p>
        </w:tc>
        <w:tc>
          <w:tcPr>
            <w:tcW w:w="1712" w:type="dxa"/>
            <w:shd w:val="clear" w:color="auto" w:fill="auto"/>
            <w:noWrap/>
          </w:tcPr>
          <w:p w14:paraId="05D7722D" w14:textId="74C7455A" w:rsidR="00B70924" w:rsidRPr="00BF4AE4" w:rsidRDefault="00B70924" w:rsidP="00BC6DC0">
            <w:pPr>
              <w:jc w:val="center"/>
              <w:rPr>
                <w:rFonts w:ascii="Times New Roman" w:hAnsi="Times New Roman" w:cs="Times New Roman"/>
              </w:rPr>
            </w:pPr>
            <w:r w:rsidRPr="00BF4AE4">
              <w:rPr>
                <w:rFonts w:ascii="Times New Roman" w:hAnsi="Times New Roman" w:cs="Times New Roman"/>
              </w:rPr>
              <w:t>106,52</w:t>
            </w:r>
          </w:p>
        </w:tc>
        <w:tc>
          <w:tcPr>
            <w:tcW w:w="698" w:type="dxa"/>
            <w:shd w:val="clear" w:color="auto" w:fill="auto"/>
            <w:noWrap/>
          </w:tcPr>
          <w:p w14:paraId="3543D3CF" w14:textId="77777777" w:rsidR="00B70924" w:rsidRPr="00BF4AE4" w:rsidRDefault="00B70924" w:rsidP="00BC6DC0">
            <w:pPr>
              <w:jc w:val="center"/>
              <w:rPr>
                <w:rFonts w:ascii="Times New Roman" w:hAnsi="Times New Roman" w:cs="Times New Roman"/>
              </w:rPr>
            </w:pPr>
            <w:r w:rsidRPr="00BF4A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14:paraId="06216D2A" w14:textId="77777777" w:rsidR="00B70924" w:rsidRPr="00BF4AE4" w:rsidRDefault="00B70924" w:rsidP="00BC6DC0">
            <w:pPr>
              <w:jc w:val="center"/>
              <w:rPr>
                <w:rFonts w:ascii="Times New Roman" w:hAnsi="Times New Roman" w:cs="Times New Roman"/>
              </w:rPr>
            </w:pPr>
            <w:r w:rsidRPr="00BF4AE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14:paraId="4B65AA3E" w14:textId="67AD5CF0" w:rsidR="00B70924" w:rsidRPr="00BF4AE4" w:rsidRDefault="00B70924" w:rsidP="00BC6DC0">
            <w:pPr>
              <w:jc w:val="center"/>
              <w:rPr>
                <w:rFonts w:ascii="Times New Roman" w:hAnsi="Times New Roman" w:cs="Times New Roman"/>
              </w:rPr>
            </w:pPr>
            <w:r w:rsidRPr="00BF4AE4">
              <w:rPr>
                <w:rFonts w:ascii="Times New Roman" w:hAnsi="Times New Roman" w:cs="Times New Roman"/>
              </w:rPr>
              <w:t>106,52</w:t>
            </w:r>
          </w:p>
        </w:tc>
      </w:tr>
      <w:bookmarkEnd w:id="2"/>
      <w:tr w:rsidR="00BD41C0" w:rsidRPr="00BF4AE4" w14:paraId="7BFD2D6E" w14:textId="77777777" w:rsidTr="00643AEC">
        <w:trPr>
          <w:trHeight w:val="225"/>
        </w:trPr>
        <w:tc>
          <w:tcPr>
            <w:tcW w:w="4395" w:type="dxa"/>
            <w:gridSpan w:val="2"/>
            <w:shd w:val="clear" w:color="auto" w:fill="auto"/>
          </w:tcPr>
          <w:p w14:paraId="2400F404" w14:textId="03BC6296" w:rsidR="00BD41C0" w:rsidRPr="00BF4AE4" w:rsidRDefault="00BD41C0" w:rsidP="005844A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BF4AE4">
              <w:rPr>
                <w:rFonts w:ascii="Times New Roman" w:hAnsi="Times New Roman" w:cs="Times New Roman"/>
                <w:b/>
                <w:i/>
              </w:rPr>
              <w:t>Материальные активы, составляющ</w:t>
            </w:r>
            <w:r w:rsidR="005844AC" w:rsidRPr="00BF4AE4">
              <w:rPr>
                <w:rFonts w:ascii="Times New Roman" w:hAnsi="Times New Roman" w:cs="Times New Roman"/>
                <w:b/>
                <w:i/>
              </w:rPr>
              <w:t>и</w:t>
            </w:r>
            <w:r w:rsidRPr="00BF4AE4">
              <w:rPr>
                <w:rFonts w:ascii="Times New Roman" w:hAnsi="Times New Roman" w:cs="Times New Roman"/>
                <w:b/>
                <w:i/>
              </w:rPr>
              <w:t>е казну</w:t>
            </w:r>
          </w:p>
        </w:tc>
        <w:tc>
          <w:tcPr>
            <w:tcW w:w="1712" w:type="dxa"/>
            <w:shd w:val="clear" w:color="auto" w:fill="auto"/>
            <w:noWrap/>
          </w:tcPr>
          <w:p w14:paraId="539DFFD7" w14:textId="77777777" w:rsidR="00BD41C0" w:rsidRPr="00BF4AE4" w:rsidRDefault="00BD41C0" w:rsidP="00BD41C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BF4AE4">
              <w:rPr>
                <w:rFonts w:ascii="Times New Roman" w:hAnsi="Times New Roman" w:cs="Times New Roman"/>
                <w:b/>
                <w:i/>
              </w:rPr>
              <w:t>18,0</w:t>
            </w:r>
          </w:p>
        </w:tc>
        <w:tc>
          <w:tcPr>
            <w:tcW w:w="698" w:type="dxa"/>
            <w:shd w:val="clear" w:color="auto" w:fill="auto"/>
            <w:noWrap/>
          </w:tcPr>
          <w:p w14:paraId="6F6CB265" w14:textId="043AB88F" w:rsidR="00BD41C0" w:rsidRPr="00BF4AE4" w:rsidRDefault="00666885" w:rsidP="00BD41C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  <w:tc>
          <w:tcPr>
            <w:tcW w:w="1559" w:type="dxa"/>
            <w:shd w:val="clear" w:color="auto" w:fill="auto"/>
            <w:noWrap/>
          </w:tcPr>
          <w:p w14:paraId="3804BDFC" w14:textId="77777777" w:rsidR="00BD41C0" w:rsidRPr="00BF4AE4" w:rsidRDefault="00BD41C0" w:rsidP="00BD41C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BF4AE4">
              <w:rPr>
                <w:rFonts w:ascii="Times New Roman" w:hAnsi="Times New Roman" w:cs="Times New Roman"/>
                <w:b/>
                <w:i/>
              </w:rPr>
              <w:t>0,00</w:t>
            </w:r>
          </w:p>
        </w:tc>
        <w:tc>
          <w:tcPr>
            <w:tcW w:w="1843" w:type="dxa"/>
          </w:tcPr>
          <w:p w14:paraId="28F9389A" w14:textId="77777777" w:rsidR="00BD41C0" w:rsidRPr="00BF4AE4" w:rsidRDefault="00BD41C0" w:rsidP="00BD41C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BF4AE4">
              <w:rPr>
                <w:rFonts w:ascii="Times New Roman" w:hAnsi="Times New Roman" w:cs="Times New Roman"/>
                <w:b/>
                <w:i/>
              </w:rPr>
              <w:t>18,0</w:t>
            </w:r>
          </w:p>
        </w:tc>
      </w:tr>
      <w:tr w:rsidR="00BD41C0" w:rsidRPr="00BF4AE4" w14:paraId="42F80E0C" w14:textId="77777777" w:rsidTr="00643AEC">
        <w:trPr>
          <w:trHeight w:val="645"/>
        </w:trPr>
        <w:tc>
          <w:tcPr>
            <w:tcW w:w="4395" w:type="dxa"/>
            <w:gridSpan w:val="2"/>
            <w:shd w:val="clear" w:color="auto" w:fill="auto"/>
            <w:vAlign w:val="center"/>
          </w:tcPr>
          <w:p w14:paraId="3AC4CBB9" w14:textId="77777777" w:rsidR="00BD41C0" w:rsidRPr="00BF4AE4" w:rsidRDefault="00BD41C0" w:rsidP="00BD41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4AE4">
              <w:rPr>
                <w:rFonts w:ascii="Times New Roman" w:eastAsia="Times New Roman" w:hAnsi="Times New Roman" w:cs="Times New Roman"/>
                <w:b/>
                <w:lang w:eastAsia="ru-RU"/>
              </w:rPr>
              <w:t>Итого</w:t>
            </w:r>
          </w:p>
        </w:tc>
        <w:tc>
          <w:tcPr>
            <w:tcW w:w="1712" w:type="dxa"/>
            <w:shd w:val="clear" w:color="auto" w:fill="auto"/>
            <w:noWrap/>
            <w:vAlign w:val="center"/>
          </w:tcPr>
          <w:p w14:paraId="2AC84E4D" w14:textId="66E5AD01" w:rsidR="00BD41C0" w:rsidRPr="00BF4AE4" w:rsidRDefault="00B70924" w:rsidP="00BD41C0">
            <w:pPr>
              <w:spacing w:after="0" w:line="240" w:lineRule="auto"/>
              <w:ind w:left="-97" w:right="-108"/>
              <w:jc w:val="center"/>
              <w:outlineLvl w:val="2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4AE4">
              <w:rPr>
                <w:rFonts w:ascii="Times New Roman" w:eastAsia="Times New Roman" w:hAnsi="Times New Roman" w:cs="Times New Roman"/>
                <w:b/>
                <w:lang w:eastAsia="ru-RU"/>
              </w:rPr>
              <w:t>3267,1</w:t>
            </w:r>
            <w:r w:rsidR="00666885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</w:tc>
        <w:tc>
          <w:tcPr>
            <w:tcW w:w="698" w:type="dxa"/>
            <w:shd w:val="clear" w:color="auto" w:fill="auto"/>
            <w:noWrap/>
            <w:vAlign w:val="center"/>
          </w:tcPr>
          <w:p w14:paraId="7390DD9F" w14:textId="77777777" w:rsidR="00BD41C0" w:rsidRDefault="00BD41C0" w:rsidP="00BD41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4AE4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666885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  <w:p w14:paraId="6170AE7F" w14:textId="7BF3F569" w:rsidR="00666885" w:rsidRPr="00BF4AE4" w:rsidRDefault="00666885" w:rsidP="00BD41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AE325C3" w14:textId="2E6FB454" w:rsidR="00BD41C0" w:rsidRPr="00BF4AE4" w:rsidRDefault="00BF0B73" w:rsidP="00BD41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2168,16</w:t>
            </w:r>
          </w:p>
        </w:tc>
        <w:tc>
          <w:tcPr>
            <w:tcW w:w="1843" w:type="dxa"/>
            <w:vAlign w:val="center"/>
          </w:tcPr>
          <w:p w14:paraId="372C8BB2" w14:textId="6A3317FB" w:rsidR="00BD41C0" w:rsidRPr="00BF4AE4" w:rsidRDefault="004637A5" w:rsidP="00BD41C0">
            <w:pPr>
              <w:spacing w:after="0" w:line="240" w:lineRule="auto"/>
              <w:ind w:left="-133" w:right="-108"/>
              <w:jc w:val="center"/>
              <w:outlineLvl w:val="2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1099,01</w:t>
            </w:r>
          </w:p>
        </w:tc>
      </w:tr>
    </w:tbl>
    <w:p w14:paraId="413FA8CB" w14:textId="77777777" w:rsidR="00C14F64" w:rsidRPr="00BF4AE4" w:rsidRDefault="00C14F64">
      <w:pPr>
        <w:rPr>
          <w:rFonts w:ascii="Times New Roman" w:hAnsi="Times New Roman" w:cs="Times New Roman"/>
        </w:rPr>
      </w:pPr>
    </w:p>
    <w:p w14:paraId="423B43B2" w14:textId="77777777" w:rsidR="00F34546" w:rsidRPr="00BF4AE4" w:rsidRDefault="00F34546">
      <w:pPr>
        <w:rPr>
          <w:rFonts w:ascii="Times New Roman" w:hAnsi="Times New Roman" w:cs="Times New Roman"/>
          <w:sz w:val="16"/>
          <w:szCs w:val="16"/>
        </w:rPr>
      </w:pPr>
      <w:r w:rsidRPr="00BF4AE4">
        <w:rPr>
          <w:rFonts w:ascii="Times New Roman" w:hAnsi="Times New Roman" w:cs="Times New Roman"/>
          <w:sz w:val="16"/>
          <w:szCs w:val="16"/>
        </w:rPr>
        <w:t>Верно:</w:t>
      </w:r>
    </w:p>
    <w:sectPr w:rsidR="00F34546" w:rsidRPr="00BF4AE4" w:rsidSect="0019202A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80918"/>
    <w:multiLevelType w:val="hybridMultilevel"/>
    <w:tmpl w:val="40465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92180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0713"/>
    <w:rsid w:val="000037A3"/>
    <w:rsid w:val="000160DC"/>
    <w:rsid w:val="00027B2F"/>
    <w:rsid w:val="00051939"/>
    <w:rsid w:val="00070B79"/>
    <w:rsid w:val="0007158C"/>
    <w:rsid w:val="00076A04"/>
    <w:rsid w:val="000C03AC"/>
    <w:rsid w:val="000E5BA4"/>
    <w:rsid w:val="00100BE6"/>
    <w:rsid w:val="00111356"/>
    <w:rsid w:val="00113B21"/>
    <w:rsid w:val="00121E82"/>
    <w:rsid w:val="0014409B"/>
    <w:rsid w:val="001501AA"/>
    <w:rsid w:val="00156B5D"/>
    <w:rsid w:val="0019202A"/>
    <w:rsid w:val="001D2859"/>
    <w:rsid w:val="001D7C3D"/>
    <w:rsid w:val="001F0995"/>
    <w:rsid w:val="0020130D"/>
    <w:rsid w:val="0021380E"/>
    <w:rsid w:val="00220892"/>
    <w:rsid w:val="00265249"/>
    <w:rsid w:val="002B58D0"/>
    <w:rsid w:val="002C30EF"/>
    <w:rsid w:val="00313845"/>
    <w:rsid w:val="003301F2"/>
    <w:rsid w:val="003337A6"/>
    <w:rsid w:val="003378E6"/>
    <w:rsid w:val="00370713"/>
    <w:rsid w:val="00375A89"/>
    <w:rsid w:val="003C061F"/>
    <w:rsid w:val="003D1F67"/>
    <w:rsid w:val="003D349F"/>
    <w:rsid w:val="003E2ED7"/>
    <w:rsid w:val="003F75FE"/>
    <w:rsid w:val="00445A41"/>
    <w:rsid w:val="00446B35"/>
    <w:rsid w:val="004637A5"/>
    <w:rsid w:val="00475227"/>
    <w:rsid w:val="00481984"/>
    <w:rsid w:val="00482007"/>
    <w:rsid w:val="00492B1E"/>
    <w:rsid w:val="004A07E6"/>
    <w:rsid w:val="004A3C6A"/>
    <w:rsid w:val="004C035E"/>
    <w:rsid w:val="004C3BAA"/>
    <w:rsid w:val="004E11C0"/>
    <w:rsid w:val="004E5362"/>
    <w:rsid w:val="00510840"/>
    <w:rsid w:val="00523780"/>
    <w:rsid w:val="005439D9"/>
    <w:rsid w:val="00551A38"/>
    <w:rsid w:val="00552767"/>
    <w:rsid w:val="00563E23"/>
    <w:rsid w:val="005844AC"/>
    <w:rsid w:val="005B6638"/>
    <w:rsid w:val="005C1B5A"/>
    <w:rsid w:val="005D7F86"/>
    <w:rsid w:val="00605AF0"/>
    <w:rsid w:val="00643AEC"/>
    <w:rsid w:val="0066019E"/>
    <w:rsid w:val="00666885"/>
    <w:rsid w:val="006B44CE"/>
    <w:rsid w:val="006B4842"/>
    <w:rsid w:val="006C2650"/>
    <w:rsid w:val="006F6849"/>
    <w:rsid w:val="00727BD5"/>
    <w:rsid w:val="00731D97"/>
    <w:rsid w:val="00746D00"/>
    <w:rsid w:val="007849FD"/>
    <w:rsid w:val="007C1A02"/>
    <w:rsid w:val="00825447"/>
    <w:rsid w:val="008309FC"/>
    <w:rsid w:val="008560FF"/>
    <w:rsid w:val="008618D0"/>
    <w:rsid w:val="008C6DD8"/>
    <w:rsid w:val="008E1204"/>
    <w:rsid w:val="00927596"/>
    <w:rsid w:val="009523CE"/>
    <w:rsid w:val="00952F31"/>
    <w:rsid w:val="00960F90"/>
    <w:rsid w:val="009849E2"/>
    <w:rsid w:val="009F3BF3"/>
    <w:rsid w:val="00A62115"/>
    <w:rsid w:val="00A75AC8"/>
    <w:rsid w:val="00AC7131"/>
    <w:rsid w:val="00AD68B3"/>
    <w:rsid w:val="00AE1E38"/>
    <w:rsid w:val="00AE3228"/>
    <w:rsid w:val="00B522E1"/>
    <w:rsid w:val="00B70924"/>
    <w:rsid w:val="00B74FEA"/>
    <w:rsid w:val="00BD41C0"/>
    <w:rsid w:val="00BD7E40"/>
    <w:rsid w:val="00BF0B73"/>
    <w:rsid w:val="00BF4AE4"/>
    <w:rsid w:val="00BF5967"/>
    <w:rsid w:val="00C14F64"/>
    <w:rsid w:val="00C16E59"/>
    <w:rsid w:val="00CA3A62"/>
    <w:rsid w:val="00CC70E1"/>
    <w:rsid w:val="00CF0B05"/>
    <w:rsid w:val="00D02BAD"/>
    <w:rsid w:val="00D13E7A"/>
    <w:rsid w:val="00D66DF3"/>
    <w:rsid w:val="00D71687"/>
    <w:rsid w:val="00D80E45"/>
    <w:rsid w:val="00DA60F1"/>
    <w:rsid w:val="00DB227D"/>
    <w:rsid w:val="00E14722"/>
    <w:rsid w:val="00E951B7"/>
    <w:rsid w:val="00ED2767"/>
    <w:rsid w:val="00EE5FBF"/>
    <w:rsid w:val="00EF61A9"/>
    <w:rsid w:val="00F033D3"/>
    <w:rsid w:val="00F34546"/>
    <w:rsid w:val="00F532E9"/>
    <w:rsid w:val="00F7307B"/>
    <w:rsid w:val="00F80FD1"/>
    <w:rsid w:val="00F92568"/>
    <w:rsid w:val="00F925CE"/>
    <w:rsid w:val="00F92BC4"/>
    <w:rsid w:val="00FA7651"/>
    <w:rsid w:val="00FB1143"/>
    <w:rsid w:val="00FB18D2"/>
    <w:rsid w:val="00FB321B"/>
    <w:rsid w:val="00FE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79C15"/>
  <w15:docId w15:val="{369864C1-F6D3-43C4-8A5C-6EB31ECCC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3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14F6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14F64"/>
    <w:rPr>
      <w:color w:val="800080"/>
      <w:u w:val="single"/>
    </w:rPr>
  </w:style>
  <w:style w:type="paragraph" w:customStyle="1" w:styleId="xl66">
    <w:name w:val="xl66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77">
    <w:name w:val="xl77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79">
    <w:name w:val="xl79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2">
    <w:name w:val="xl82"/>
    <w:basedOn w:val="a"/>
    <w:rsid w:val="00C14F6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3">
    <w:name w:val="xl83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C14F6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C14F6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C14F64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C14F64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C14F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2">
    <w:name w:val="xl112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8">
    <w:name w:val="xl118"/>
    <w:basedOn w:val="a"/>
    <w:rsid w:val="00C14F64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C14F6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1084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table" w:styleId="a5">
    <w:name w:val="Table Grid"/>
    <w:basedOn w:val="a1"/>
    <w:uiPriority w:val="59"/>
    <w:rsid w:val="000519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5193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65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52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3B51E-BB6B-4425-BA62-FDA9EADE5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NK</dc:creator>
  <cp:keywords/>
  <dc:description/>
  <cp:lastModifiedBy>Пользователь</cp:lastModifiedBy>
  <cp:revision>130</cp:revision>
  <cp:lastPrinted>2025-04-03T11:22:00Z</cp:lastPrinted>
  <dcterms:created xsi:type="dcterms:W3CDTF">2015-12-03T09:22:00Z</dcterms:created>
  <dcterms:modified xsi:type="dcterms:W3CDTF">2025-04-03T11:23:00Z</dcterms:modified>
</cp:coreProperties>
</file>